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B820E" w14:textId="77777777" w:rsidR="00724E5F" w:rsidRPr="004C3518" w:rsidRDefault="00724E5F" w:rsidP="00724E5F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14:paraId="72D91C37" w14:textId="77777777" w:rsidR="00724E5F" w:rsidRPr="004C3518" w:rsidRDefault="00724E5F" w:rsidP="00724E5F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4C3518">
        <w:rPr>
          <w:rFonts w:ascii="Times New Roman" w:eastAsia="Times New Roman" w:hAnsi="Times New Roman"/>
          <w:b/>
          <w:lang w:eastAsia="ru-RU"/>
        </w:rPr>
        <w:t>к рабочей программе учебной дисциплины</w:t>
      </w:r>
    </w:p>
    <w:p w14:paraId="0E1C4E9D" w14:textId="77777777" w:rsidR="00724E5F" w:rsidRPr="004C3518" w:rsidRDefault="00724E5F" w:rsidP="00724E5F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  <w:r w:rsidRPr="004C3518">
        <w:rPr>
          <w:rFonts w:ascii="Times New Roman" w:eastAsia="Times New Roman" w:hAnsi="Times New Roman"/>
          <w:b/>
          <w:color w:val="000000"/>
          <w:u w:val="single"/>
          <w:lang w:eastAsia="ru-RU"/>
        </w:rPr>
        <w:t>Основы биотехнологии мучных и хлебобулочных продуктов</w:t>
      </w:r>
    </w:p>
    <w:p w14:paraId="6F008E69" w14:textId="77777777" w:rsidR="00724E5F" w:rsidRPr="004C3518" w:rsidRDefault="00724E5F" w:rsidP="00724E5F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</w:p>
    <w:p w14:paraId="036446E3" w14:textId="77777777" w:rsidR="00724E5F" w:rsidRPr="004C3518" w:rsidRDefault="00724E5F" w:rsidP="00724E5F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  <w:r w:rsidRPr="004C3518">
        <w:rPr>
          <w:rFonts w:ascii="Times New Roman" w:eastAsia="Times New Roman" w:hAnsi="Times New Roman"/>
          <w:b/>
          <w:bCs/>
          <w:kern w:val="3"/>
          <w:lang w:eastAsia="ru-RU"/>
        </w:rPr>
        <w:t xml:space="preserve">1. Общая характеристика: </w:t>
      </w:r>
    </w:p>
    <w:p w14:paraId="390025F1" w14:textId="77777777" w:rsidR="00724E5F" w:rsidRPr="004C3518" w:rsidRDefault="00724E5F" w:rsidP="00724E5F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4C3518">
        <w:rPr>
          <w:rFonts w:ascii="Times New Roman" w:eastAsia="Times New Roman" w:hAnsi="Times New Roman"/>
          <w:b/>
          <w:bCs/>
          <w:kern w:val="3"/>
          <w:lang w:eastAsia="ru-RU"/>
        </w:rPr>
        <w:t>19.03.01 Биотехнология (направленность Пищевая биотехнология)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19.03.01 Биотехнология (уровень бакалавриата), утвержденным приказом Министерства образования и науки РФ от 11 марта 2015 г. № 193.</w:t>
      </w:r>
    </w:p>
    <w:p w14:paraId="55BC6039" w14:textId="77777777" w:rsidR="00724E5F" w:rsidRPr="004C3518" w:rsidRDefault="00724E5F" w:rsidP="00724E5F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 w:rsidRPr="004C3518">
        <w:rPr>
          <w:rFonts w:ascii="Times New Roman" w:eastAsia="Times New Roman" w:hAnsi="Times New Roman"/>
          <w:bCs/>
          <w:kern w:val="3"/>
          <w:lang w:eastAsia="ru-RU"/>
        </w:rPr>
        <w:t>Предназначена для обучающихся по очной и заочной форме обучения.</w:t>
      </w:r>
    </w:p>
    <w:p w14:paraId="392A111E" w14:textId="5ED94313" w:rsidR="00724E5F" w:rsidRPr="004C3518" w:rsidRDefault="004A1767" w:rsidP="00724E5F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lang w:eastAsia="ru-RU"/>
        </w:rPr>
        <w:t>2</w:t>
      </w:r>
      <w:r w:rsidR="00724E5F" w:rsidRPr="004C3518">
        <w:rPr>
          <w:rFonts w:ascii="Times New Roman" w:eastAsia="Times New Roman" w:hAnsi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14:paraId="1DDF8CC8" w14:textId="38C26D18" w:rsidR="00724E5F" w:rsidRPr="004C3518" w:rsidRDefault="00724E5F" w:rsidP="00724E5F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6"/>
          <w:lang w:eastAsia="ru-RU"/>
        </w:rPr>
      </w:pP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Процесс изучения дисциплины направлен на формирование с</w:t>
      </w:r>
      <w:r w:rsidR="00A20A01">
        <w:rPr>
          <w:rFonts w:ascii="Times New Roman" w:eastAsia="Times New Roman" w:hAnsi="Times New Roman"/>
          <w:color w:val="000000"/>
          <w:spacing w:val="-6"/>
          <w:lang w:eastAsia="ru-RU"/>
        </w:rPr>
        <w:t>ледующих  компетенций: ПК-1, ПК</w:t>
      </w:r>
      <w:r w:rsidR="00A20A01">
        <w:rPr>
          <w:rFonts w:ascii="Times New Roman" w:eastAsia="Times New Roman" w:hAnsi="Times New Roman"/>
          <w:color w:val="000000"/>
          <w:spacing w:val="-6"/>
          <w:lang w:eastAsia="ru-RU"/>
        </w:rPr>
        <w:noBreakHyphen/>
      </w: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2.</w:t>
      </w:r>
    </w:p>
    <w:p w14:paraId="2428A92D" w14:textId="77777777" w:rsidR="00724E5F" w:rsidRPr="004C3518" w:rsidRDefault="00724E5F" w:rsidP="00724E5F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lang w:eastAsia="ru-RU"/>
        </w:rPr>
      </w:pP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14:paraId="46EEF8FE" w14:textId="77777777" w:rsidR="00724E5F" w:rsidRPr="004C3518" w:rsidRDefault="00724E5F" w:rsidP="00724E5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Знание:</w:t>
      </w:r>
    </w:p>
    <w:p w14:paraId="58D2F35A" w14:textId="77777777" w:rsidR="00724E5F" w:rsidRPr="004C3518" w:rsidRDefault="00724E5F" w:rsidP="00724E5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технологического процесса в соответствии с регламентом и использовать технические средства для измерения основных параметров биотехнологических процессов, свойств сырья и продукции;</w:t>
      </w:r>
    </w:p>
    <w:p w14:paraId="2FCE9DAF" w14:textId="77777777" w:rsidR="00724E5F" w:rsidRPr="004C3518" w:rsidRDefault="00724E5F" w:rsidP="00724E5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общих требований, предъявляемых к культивируемым в промышленных условиях микроорганизмам.</w:t>
      </w:r>
    </w:p>
    <w:p w14:paraId="2484222F" w14:textId="77777777" w:rsidR="00724E5F" w:rsidRPr="004C3518" w:rsidRDefault="00724E5F" w:rsidP="00724E5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Умение:</w:t>
      </w:r>
    </w:p>
    <w:p w14:paraId="7C203638" w14:textId="77777777" w:rsidR="00724E5F" w:rsidRPr="004C3518" w:rsidRDefault="00724E5F" w:rsidP="00724E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применять на практике технологические процессы в соответствии с регламентом и использовать технические средства для измерения основных параметров биотехнологических процессов, свойств сырья и продукции;</w:t>
      </w:r>
    </w:p>
    <w:p w14:paraId="7ACCF7AE" w14:textId="77777777" w:rsidR="00724E5F" w:rsidRPr="004C3518" w:rsidRDefault="00724E5F" w:rsidP="00724E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использовать общие принципы подбора источников сырья для биотехнологических производств.</w:t>
      </w:r>
    </w:p>
    <w:p w14:paraId="2446B96F" w14:textId="77777777" w:rsidR="00724E5F" w:rsidRPr="004C3518" w:rsidRDefault="00724E5F" w:rsidP="00724E5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Навык:</w:t>
      </w:r>
    </w:p>
    <w:p w14:paraId="4844AE77" w14:textId="77777777" w:rsidR="00724E5F" w:rsidRPr="004C3518" w:rsidRDefault="00724E5F" w:rsidP="00724E5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классификация питательных сред для культивирования микроорганизмов, используемых в биотехнологии.</w:t>
      </w:r>
    </w:p>
    <w:p w14:paraId="0DE5EE97" w14:textId="77777777" w:rsidR="00724E5F" w:rsidRPr="004C3518" w:rsidRDefault="00724E5F" w:rsidP="00724E5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Опыт деятельности</w:t>
      </w:r>
    </w:p>
    <w:p w14:paraId="48FEC4C9" w14:textId="77777777" w:rsidR="00724E5F" w:rsidRPr="004C3518" w:rsidRDefault="00724E5F" w:rsidP="00724E5F">
      <w:pPr>
        <w:pStyle w:val="a3"/>
        <w:widowControl w:val="0"/>
        <w:numPr>
          <w:ilvl w:val="0"/>
          <w:numId w:val="4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основных методов клеточной инженерии растений для осуществления биотехнологического процесса.</w:t>
      </w:r>
    </w:p>
    <w:p w14:paraId="70D03A1E" w14:textId="2457C187" w:rsidR="00724E5F" w:rsidRPr="004C3518" w:rsidRDefault="004A1767" w:rsidP="00724E5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color w:val="000000"/>
          <w:kern w:val="3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"/>
          <w:lang w:eastAsia="ru-RU"/>
        </w:rPr>
        <w:t>3</w:t>
      </w:r>
      <w:r w:rsidR="00724E5F" w:rsidRPr="004C3518">
        <w:rPr>
          <w:rFonts w:ascii="Times New Roman" w:eastAsia="Times New Roman" w:hAnsi="Times New Roman"/>
          <w:b/>
          <w:color w:val="000000"/>
          <w:kern w:val="3"/>
          <w:lang w:eastAsia="ru-RU"/>
        </w:rPr>
        <w:t xml:space="preserve">. Содержание программы учебной дисциплины  </w:t>
      </w:r>
    </w:p>
    <w:p w14:paraId="6F6A4087" w14:textId="77777777" w:rsidR="004A1767" w:rsidRDefault="00724E5F" w:rsidP="004A176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Биотехнология мучных и хлебобулочных изделий. Качество муки. Пищевая и биологическая ценность хлебобулочных продуктов. Функционально-технологические свойства хлебобулочных продуктов. Биохимические, микробиологические и физико-химические процессы теста. Факторы, формирующие качество готовых изделий. Качество и хранение муки и хлебобулочных продуктов. Производство хлебобулочных изделий.</w:t>
      </w:r>
      <w:r w:rsidRPr="004C3518">
        <w:rPr>
          <w:rFonts w:ascii="Times New Roman" w:eastAsia="Times New Roman" w:hAnsi="Times New Roman"/>
          <w:color w:val="000000"/>
          <w:lang w:eastAsia="ru-RU"/>
        </w:rPr>
        <w:tab/>
      </w:r>
    </w:p>
    <w:p w14:paraId="4DBB52F1" w14:textId="7865AB51" w:rsidR="004A1767" w:rsidRPr="004A1767" w:rsidRDefault="004A1767" w:rsidP="004A176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4</w:t>
      </w:r>
      <w:r w:rsidR="00724E5F" w:rsidRPr="004C3518">
        <w:rPr>
          <w:rFonts w:ascii="Times New Roman" w:eastAsia="Times New Roman" w:hAnsi="Times New Roman"/>
          <w:b/>
          <w:color w:val="000000"/>
          <w:lang w:eastAsia="ru-RU"/>
        </w:rPr>
        <w:t xml:space="preserve">. </w:t>
      </w:r>
      <w:bookmarkStart w:id="0" w:name="_Hlk82447111"/>
      <w:r w:rsidRPr="004A17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4A1767">
        <w:rPr>
          <w:rFonts w:ascii="Times New Roman" w:eastAsia="Times New Roman" w:hAnsi="Times New Roman"/>
          <w:sz w:val="24"/>
          <w:szCs w:val="24"/>
          <w:lang w:eastAsia="ru-RU"/>
        </w:rPr>
        <w:t>: экзамен.</w:t>
      </w:r>
      <w:bookmarkEnd w:id="0"/>
    </w:p>
    <w:p w14:paraId="2953A462" w14:textId="3CAB29CB" w:rsidR="00724E5F" w:rsidRPr="004C3518" w:rsidRDefault="00724E5F" w:rsidP="004A176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D84621">
        <w:rPr>
          <w:rFonts w:ascii="Times New Roman" w:eastAsia="Times New Roman" w:hAnsi="Times New Roman"/>
          <w:b/>
          <w:color w:val="000000"/>
          <w:lang w:eastAsia="ru-RU"/>
        </w:rPr>
        <w:t>6. Разработчик:</w:t>
      </w:r>
      <w:r w:rsidRPr="00D84621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proofErr w:type="gramStart"/>
      <w:r w:rsidR="00A20A01">
        <w:rPr>
          <w:rFonts w:ascii="Times New Roman" w:eastAsia="Times New Roman" w:hAnsi="Times New Roman"/>
          <w:color w:val="000000"/>
          <w:lang w:eastAsia="ru-RU"/>
        </w:rPr>
        <w:t>д</w:t>
      </w:r>
      <w:r w:rsidR="00B67667">
        <w:rPr>
          <w:rFonts w:ascii="Times New Roman" w:eastAsia="Times New Roman" w:hAnsi="Times New Roman"/>
          <w:color w:val="000000"/>
          <w:lang w:eastAsia="ru-RU"/>
        </w:rPr>
        <w:t>окт</w:t>
      </w:r>
      <w:r w:rsidRPr="004C3518">
        <w:rPr>
          <w:rFonts w:ascii="Times New Roman" w:eastAsia="Times New Roman" w:hAnsi="Times New Roman"/>
          <w:color w:val="000000"/>
          <w:lang w:eastAsia="ru-RU"/>
        </w:rPr>
        <w:t>.б</w:t>
      </w:r>
      <w:r w:rsidR="00B67667">
        <w:rPr>
          <w:rFonts w:ascii="Times New Roman" w:eastAsia="Times New Roman" w:hAnsi="Times New Roman"/>
          <w:color w:val="000000"/>
          <w:lang w:eastAsia="ru-RU"/>
        </w:rPr>
        <w:t>иол</w:t>
      </w:r>
      <w:r w:rsidRPr="004C3518">
        <w:rPr>
          <w:rFonts w:ascii="Times New Roman" w:eastAsia="Times New Roman" w:hAnsi="Times New Roman"/>
          <w:color w:val="000000"/>
          <w:lang w:eastAsia="ru-RU"/>
        </w:rPr>
        <w:t>.н</w:t>
      </w:r>
      <w:r w:rsidR="00B67667">
        <w:rPr>
          <w:rFonts w:ascii="Times New Roman" w:eastAsia="Times New Roman" w:hAnsi="Times New Roman"/>
          <w:color w:val="000000"/>
          <w:lang w:eastAsia="ru-RU"/>
        </w:rPr>
        <w:t>аук</w:t>
      </w:r>
      <w:proofErr w:type="spellEnd"/>
      <w:r w:rsidRPr="004C3518">
        <w:rPr>
          <w:rFonts w:ascii="Times New Roman" w:eastAsia="Times New Roman" w:hAnsi="Times New Roman"/>
          <w:color w:val="000000"/>
          <w:lang w:eastAsia="ru-RU"/>
        </w:rPr>
        <w:t>.,</w:t>
      </w:r>
      <w:proofErr w:type="gramEnd"/>
      <w:r w:rsidRPr="00D84621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4C3518">
        <w:rPr>
          <w:rFonts w:ascii="Times New Roman" w:eastAsia="Times New Roman" w:hAnsi="Times New Roman"/>
          <w:color w:val="000000"/>
          <w:lang w:eastAsia="ru-RU"/>
        </w:rPr>
        <w:t>доцент</w:t>
      </w:r>
      <w:r w:rsidR="00D84621">
        <w:rPr>
          <w:rFonts w:ascii="Times New Roman" w:eastAsia="Times New Roman" w:hAnsi="Times New Roman"/>
          <w:color w:val="000000"/>
          <w:lang w:eastAsia="ru-RU"/>
        </w:rPr>
        <w:t xml:space="preserve"> кафедры </w:t>
      </w:r>
      <w:r w:rsidR="00D84621" w:rsidRPr="00D84621">
        <w:rPr>
          <w:rFonts w:ascii="Times New Roman" w:eastAsia="Times New Roman" w:hAnsi="Times New Roman"/>
          <w:color w:val="000000"/>
          <w:lang w:eastAsia="ru-RU"/>
        </w:rPr>
        <w:t>пищевых технологий</w:t>
      </w:r>
      <w:r w:rsidRPr="004C3518">
        <w:rPr>
          <w:rFonts w:ascii="Times New Roman" w:eastAsia="Times New Roman" w:hAnsi="Times New Roman"/>
          <w:color w:val="000000"/>
          <w:lang w:eastAsia="ru-RU"/>
        </w:rPr>
        <w:t xml:space="preserve"> Широкова Н.В.</w:t>
      </w:r>
    </w:p>
    <w:p w14:paraId="08D60937" w14:textId="77777777" w:rsidR="00E36D2A" w:rsidRDefault="00E36D2A">
      <w:bookmarkStart w:id="1" w:name="_GoBack"/>
      <w:bookmarkEnd w:id="1"/>
    </w:p>
    <w:sectPr w:rsidR="00E3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766B2D"/>
    <w:multiLevelType w:val="hybridMultilevel"/>
    <w:tmpl w:val="F1E0C080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3A70A1"/>
    <w:multiLevelType w:val="hybridMultilevel"/>
    <w:tmpl w:val="41EA2B56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085"/>
    <w:rsid w:val="002A4085"/>
    <w:rsid w:val="004A1767"/>
    <w:rsid w:val="00724E5F"/>
    <w:rsid w:val="00A20A01"/>
    <w:rsid w:val="00B67667"/>
    <w:rsid w:val="00D84621"/>
    <w:rsid w:val="00E3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691E"/>
  <w15:docId w15:val="{074FFBFB-8658-4856-A589-C45F4294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E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Апельсин</dc:creator>
  <cp:keywords/>
  <dc:description/>
  <cp:lastModifiedBy>Учетная запись Майкрософт</cp:lastModifiedBy>
  <cp:revision>8</cp:revision>
  <dcterms:created xsi:type="dcterms:W3CDTF">2021-05-11T18:44:00Z</dcterms:created>
  <dcterms:modified xsi:type="dcterms:W3CDTF">2023-06-28T12:39:00Z</dcterms:modified>
</cp:coreProperties>
</file>